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</w:r>
    </w:p>
    <w:p>
      <w:pPr>
        <w:pStyle w:val="Normal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EDITAL 012/2018</w:t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O Instituto Municipal de Previdência Social - IMPREV CONVOCA os aposentados e pensionistas abaixo relacionados nascidos no mês de</w:t>
      </w:r>
      <w:r>
        <w:rPr>
          <w:rFonts w:ascii="Calibri" w:hAnsi="Calibri"/>
          <w:b/>
          <w:bCs/>
          <w:sz w:val="24"/>
          <w:szCs w:val="24"/>
        </w:rPr>
        <w:t xml:space="preserve"> NOVEMBRO</w:t>
      </w:r>
      <w:r>
        <w:rPr>
          <w:rFonts w:ascii="Calibri" w:hAnsi="Calibri"/>
          <w:sz w:val="24"/>
          <w:szCs w:val="24"/>
        </w:rPr>
        <w:t xml:space="preserve"> à comparecerem na sede deste órgão, localizado na rua Padre Jefferson de Carvalho, 191, Alto do Cruzeiro, Arapiraca-AL no horário compreendido das 8:00 às 14:00 horas, para realizar a atualização cadastral conforme Decreto nº 2.411/2015, no prazo máximo de 02 (dois) dias úteis a contar desta publicação.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Calibri" w:hAnsi="Calibri"/>
          <w:sz w:val="24"/>
          <w:szCs w:val="24"/>
        </w:rPr>
        <w:tab/>
        <w:t>O não comparecimento acarretará a suspensão do pagamento do benefício.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9645" w:type="dxa"/>
        <w:jc w:val="left"/>
        <w:tblInd w:w="2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6" w:type="dxa"/>
          <w:bottom w:w="55" w:type="dxa"/>
          <w:right w:w="55" w:type="dxa"/>
        </w:tblCellMar>
      </w:tblPr>
      <w:tblGrid>
        <w:gridCol w:w="1410"/>
        <w:gridCol w:w="4995"/>
        <w:gridCol w:w="3240"/>
      </w:tblGrid>
      <w:tr>
        <w:trPr/>
        <w:tc>
          <w:tcPr>
            <w:tcW w:w="964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rpodetexto"/>
              <w:spacing w:before="0" w:after="140"/>
              <w:jc w:val="center"/>
              <w:rPr>
                <w:sz w:val="22"/>
                <w:szCs w:val="22"/>
              </w:rPr>
            </w:pPr>
            <w:bookmarkStart w:id="0" w:name="__DdeLink__3171_1849909935"/>
            <w:bookmarkEnd w:id="0"/>
            <w:r>
              <w:rPr>
                <w:rFonts w:ascii="Times New Roman" w:hAnsi="Times New Roman"/>
                <w:b/>
                <w:bCs/>
                <w:shadow/>
                <w:sz w:val="22"/>
                <w:szCs w:val="22"/>
              </w:rPr>
              <w:t>APOSENTADOS NASCIDOS NO MÊS DE NOVEMBRO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Nº de Ordem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CPF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Ana Lúcia Tenório Pereira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177.099.544-72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 xml:space="preserve">Ana Betania Amaral Lira Silva </w:t>
            </w:r>
            <w:r>
              <w:rPr>
                <w:b/>
                <w:bCs/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164.639.944-72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 xml:space="preserve">Ana Cecília Farias de Oliveira 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067.154.894-83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Arlene Simplício Santos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542.003.264-34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Carmelita Rosa de Assis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700.300.904-82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Cícera Maria da Silva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308.193.934-87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Cícera Maria Rolim Barbosa Silva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384.087.244-87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Cícero de Oliveira Cavalcante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027.557.344-34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Claudemir José de Araújo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177.074.804-06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Deusdetete Áurea dos Santos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216.018.014-91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Dijaura do Nascimento Silva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049.519.564-20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 xml:space="preserve">Gisélia de Souza Vital </w:t>
            </w:r>
            <w:r>
              <w:rPr>
                <w:b/>
                <w:bCs/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291.531.404-78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Ione André de Oliveira Silva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164.599.204-78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 xml:space="preserve">José Maria Izidoro da Silva 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354.162.114-15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 xml:space="preserve">José Tertuliano Sobrinho </w:t>
            </w:r>
            <w:r>
              <w:rPr>
                <w:b/>
                <w:bCs/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068.395.334-68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Josefa Ambrózio dos Santos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494.942.364-91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Josefa Cleuza da Silva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164.627.934.-49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Josefa Mendes da Costa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342.078.054-00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Josefa Pereira da Silva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228.304.644-00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Lanuzia de Carvalho Lira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039.556.994-04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Lúcia Maria Bezerra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146.679.244-20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Luiz José da Silva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348.830.374-87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Luzinete Ferreira de França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564.113.594-15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 xml:space="preserve">Margarida Nunes dos Santos 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468.649.384-68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Maria Aparecida Firmino da Silva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139.663.244-15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 xml:space="preserve">Maria Aparecida Jatobá de Miranda 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354.391.304-20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Maria Carmelúcia de Oliveira Virtuosa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924-680.984-04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Maria de Almeida Melo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438.882.594-87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 xml:space="preserve">Maria de Lourdes Cavalcante Lessa 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440.066.164-49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Maria do Amparo Araújo Alves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112.612.854-68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Maria dos Santos Nunes Silva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524.234.764-34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Maria Elza dos Santos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280.377.074-15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 xml:space="preserve">Maria José Oliveira da Silva 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411.714.704-87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>Maria Nazaré dos Santos Oliveira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624.467.544-49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Maria Neuza de Alencar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039.905.674-20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 xml:space="preserve">Maria Salete Silva Lima 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291.268.784-53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Maria Silva dos Santos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162.587.384-00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Marli Dias dos Santos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384.453.604-34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Pedro Timóteo da Silva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209.881.844-00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>Valdelice Barbosa Leite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483.342.944-68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Valcira Barbosa Magalhães Silva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164.601.464-20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Zenóbia da Silva Guimarães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420.086.894-68</w:t>
            </w:r>
          </w:p>
        </w:tc>
      </w:tr>
      <w:tr>
        <w:trPr/>
        <w:tc>
          <w:tcPr>
            <w:tcW w:w="964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rpodetexto"/>
              <w:spacing w:before="0" w:after="1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hadow/>
                <w:sz w:val="22"/>
                <w:szCs w:val="22"/>
              </w:rPr>
              <w:t>PENSIONISTAS NASCIDOS NO MÊS DE NOVEMBRO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Nº de Ordem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CPF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 Cecília Farias de Oliveira </w:t>
            </w:r>
            <w:r>
              <w:rPr>
                <w:b/>
                <w:bCs/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067.154.894-83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Célia Pereira da Silva Morais 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957.990.954-72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Claudemir Pereira dos Santos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271.557.808-39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José Bila Filho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083.739.914-92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José de Macedo Ferreira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049.533.714-53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Barros Rodrigues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045.412.004-49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>Valdelice Barbosa Leite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Contedodatabela"/>
              <w:spacing w:before="0" w:after="16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483.342.944-68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2"/>
          <w:szCs w:val="22"/>
        </w:rPr>
        <w:t>Arapiraca-AL,  ________ de Dezembro de 2018.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701" w:footer="1134" w:bottom="124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 Math">
    <w:charset w:val="00"/>
    <w:family w:val="roman"/>
    <w:pitch w:val="variable"/>
  </w:font>
  <w:font w:name="Calibri">
    <w:charset w:val="01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  <w:p>
    <w:pPr>
      <w:pStyle w:val="Rodap"/>
      <w:rPr/>
    </w:pPr>
    <w:r>
      <w:rPr/>
    </w:r>
  </w:p>
  <w:p>
    <w:pPr>
      <w:pStyle w:val="Rodap"/>
      <w:rPr/>
    </w:pPr>
    <w:r>
      <w:rPr/>
      <mc:AlternateContent>
        <mc:Choice Requires="wps">
          <w:drawing>
            <wp:anchor behindDoc="1" distT="45720" distB="45720" distL="114300" distR="114300" simplePos="0" locked="0" layoutInCell="1" allowOverlap="1" relativeHeight="4" wp14:anchorId="24600AC0">
              <wp:simplePos x="0" y="0"/>
              <wp:positionH relativeFrom="margin">
                <wp:posOffset>471170</wp:posOffset>
              </wp:positionH>
              <wp:positionV relativeFrom="paragraph">
                <wp:posOffset>93345</wp:posOffset>
              </wp:positionV>
              <wp:extent cx="4472305" cy="547370"/>
              <wp:effectExtent l="0" t="0" r="3175" b="3810"/>
              <wp:wrapSquare wrapText="bothSides"/>
              <wp:docPr id="5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71560" cy="546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5"/>
                              <w:szCs w:val="15"/>
                            </w:rPr>
                            <w:t>INSTITUTO MUNICIPAL DE PREVIDÊNCIA SOCIAL</w:t>
                          </w:r>
                        </w:p>
                        <w:p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z w:val="15"/>
                              <w:szCs w:val="15"/>
                            </w:rPr>
                            <w:t>Rua Padre Jefferson de Carvalho, nº 191 – Bairro Alto do Cruzeiro – CEP: 57.312-480</w:t>
                          </w:r>
                        </w:p>
                        <w:p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z w:val="15"/>
                              <w:szCs w:val="15"/>
                            </w:rPr>
                            <w:t>CNPJ nº 10.573.381/0001-51</w:t>
                          </w:r>
                        </w:p>
                        <w:p>
                          <w:pPr>
                            <w:pStyle w:val="Contedodoquadro"/>
                            <w:spacing w:before="0" w:after="1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fillcolor="white" stroked="f" style="position:absolute;margin-left:37.1pt;margin-top:7.35pt;width:352.05pt;height:43pt;mso-position-horizontal-relative:margin" wp14:anchorId="24600AC0">
              <w10:wrap type="square"/>
              <v:fill o:detectmouseclick="t" type="solid" color2="black"/>
              <v:stroke color="#3465a4" weight="9360" joinstyle="round" endcap="flat"/>
              <v:textbox>
                <w:txbxContent>
                  <w:p>
                    <w:pPr>
                      <w:pStyle w:val="Rodap"/>
                      <w:jc w:val="center"/>
                      <w:rPr>
                        <w:rFonts w:ascii="Arial" w:hAnsi="Arial" w:cs="Arial"/>
                        <w:b/>
                        <w:b/>
                        <w:sz w:val="15"/>
                        <w:szCs w:val="15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5"/>
                        <w:szCs w:val="15"/>
                      </w:rPr>
                      <w:t>INSTITUTO MUNICIPAL DE PREVIDÊNCIA SOCIAL</w:t>
                    </w:r>
                  </w:p>
                  <w:p>
                    <w:pPr>
                      <w:pStyle w:val="Rodap"/>
                      <w:jc w:val="center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15"/>
                        <w:szCs w:val="15"/>
                      </w:rPr>
                      <w:t>Rua Padre Jefferson de Carvalho, nº 191 – Bairro Alto do Cruzeiro – CEP: 57.312-480</w:t>
                    </w:r>
                  </w:p>
                  <w:p>
                    <w:pPr>
                      <w:pStyle w:val="Rodap"/>
                      <w:jc w:val="center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15"/>
                        <w:szCs w:val="15"/>
                      </w:rPr>
                      <w:t>CNPJ nº 10.573.381/0001-51</w:t>
                    </w:r>
                  </w:p>
                  <w:p>
                    <w:pPr>
                      <w:pStyle w:val="Contedodoquadro"/>
                      <w:spacing w:before="0" w:after="1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7" wp14:anchorId="045FCB75">
              <wp:simplePos x="0" y="0"/>
              <wp:positionH relativeFrom="column">
                <wp:posOffset>3813810</wp:posOffset>
              </wp:positionH>
              <wp:positionV relativeFrom="paragraph">
                <wp:posOffset>-33655</wp:posOffset>
              </wp:positionV>
              <wp:extent cx="4755515" cy="1122045"/>
              <wp:effectExtent l="978535" t="0" r="1060450" b="0"/>
              <wp:wrapNone/>
              <wp:docPr id="7" name="Retângulo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7872800">
                        <a:off x="0" y="0"/>
                        <a:ext cx="4754880" cy="1121400"/>
                      </a:xfrm>
                      <a:prstGeom prst="rect">
                        <a:avLst/>
                      </a:prstGeom>
                      <a:solidFill>
                        <a:srgbClr val="26985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10" fillcolor="#26985a" stroked="f" style="position:absolute;margin-left:300.35pt;margin-top:-2.7pt;width:374.35pt;height:88.25pt;rotation:298" wp14:anchorId="045FCB75">
              <w10:wrap type="none"/>
              <v:fill o:detectmouseclick="t" type="solid" color2="#d967a5"/>
              <v:stroke color="#3465a4" weight="12600" joinstyle="miter" endcap="flat"/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10" wp14:anchorId="48C966C4">
              <wp:simplePos x="0" y="0"/>
              <wp:positionH relativeFrom="margin">
                <wp:posOffset>2148205</wp:posOffset>
              </wp:positionH>
              <wp:positionV relativeFrom="paragraph">
                <wp:posOffset>340360</wp:posOffset>
              </wp:positionV>
              <wp:extent cx="6980555" cy="43180"/>
              <wp:effectExtent l="1640205" t="0" r="1630680" b="0"/>
              <wp:wrapNone/>
              <wp:docPr id="8" name="Retângulo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7874600">
                        <a:off x="0" y="0"/>
                        <a:ext cx="6980040" cy="42480"/>
                      </a:xfrm>
                      <a:prstGeom prst="rect">
                        <a:avLst/>
                      </a:prstGeom>
                      <a:solidFill>
                        <a:srgbClr val="2d2e8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9" fillcolor="#2d2e83" stroked="f" style="position:absolute;margin-left:169.2pt;margin-top:26.75pt;width:549.55pt;height:3.3pt;rotation:298;mso-position-horizontal-relative:margin" wp14:anchorId="48C966C4">
              <w10:wrap type="none"/>
              <v:fill o:detectmouseclick="t" type="solid" color2="#d2d17c"/>
              <v:stroke color="#3465a4" weight="12600" joinstyle="miter" endcap="flat"/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16" wp14:anchorId="3FC3F800">
              <wp:simplePos x="0" y="0"/>
              <wp:positionH relativeFrom="margin">
                <wp:posOffset>4445</wp:posOffset>
              </wp:positionH>
              <wp:positionV relativeFrom="paragraph">
                <wp:posOffset>1270</wp:posOffset>
              </wp:positionV>
              <wp:extent cx="5957570" cy="39370"/>
              <wp:effectExtent l="0" t="0" r="3810" b="0"/>
              <wp:wrapNone/>
              <wp:docPr id="9" name="Retângul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6920" cy="38880"/>
                      </a:xfrm>
                      <a:prstGeom prst="rect">
                        <a:avLst/>
                      </a:prstGeom>
                      <a:solidFill>
                        <a:srgbClr val="fbba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3" fillcolor="#fbba00" stroked="f" style="position:absolute;margin-left:0.35pt;margin-top:0.1pt;width:469pt;height:3pt;mso-position-horizontal-relative:margin" wp14:anchorId="3FC3F800">
              <w10:wrap type="none"/>
              <v:fill o:detectmouseclick="t" type="solid" color2="#0445ff"/>
              <v:stroke color="#3465a4" weight="12600" joinstyle="miter" endcap="flat"/>
            </v:rect>
          </w:pict>
        </mc:Fallback>
      </mc:AlternateContent>
      <w:drawing>
        <wp:anchor behindDoc="1" distT="0" distB="0" distL="114300" distR="114300" simplePos="0" locked="0" layoutInCell="1" allowOverlap="1" relativeHeight="25">
          <wp:simplePos x="0" y="0"/>
          <wp:positionH relativeFrom="column">
            <wp:posOffset>1496695</wp:posOffset>
          </wp:positionH>
          <wp:positionV relativeFrom="paragraph">
            <wp:posOffset>85090</wp:posOffset>
          </wp:positionV>
          <wp:extent cx="135890" cy="135890"/>
          <wp:effectExtent l="0" t="0" r="0" b="0"/>
          <wp:wrapNone/>
          <wp:docPr id="10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890" cy="135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4252" w:leader="none"/>
        <w:tab w:val="left" w:pos="4940" w:leader="none"/>
        <w:tab w:val="right" w:pos="8504" w:leader="none"/>
      </w:tabs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13" wp14:anchorId="5A7A67B8">
              <wp:simplePos x="0" y="0"/>
              <wp:positionH relativeFrom="margin">
                <wp:align>right</wp:align>
              </wp:positionH>
              <wp:positionV relativeFrom="paragraph">
                <wp:posOffset>559435</wp:posOffset>
              </wp:positionV>
              <wp:extent cx="5957570" cy="39370"/>
              <wp:effectExtent l="0" t="0" r="3810" b="0"/>
              <wp:wrapNone/>
              <wp:docPr id="1" name="Retângulo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6920" cy="38880"/>
                      </a:xfrm>
                      <a:prstGeom prst="rect">
                        <a:avLst/>
                      </a:prstGeom>
                      <a:solidFill>
                        <a:srgbClr val="fbba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4" fillcolor="#fbba00" stroked="f" style="position:absolute;margin-left:-24.85pt;margin-top:44.05pt;width:469pt;height:3pt;mso-position-horizontal:right;mso-position-horizontal-relative:margin" wp14:anchorId="5A7A67B8">
              <w10:wrap type="none"/>
              <v:fill o:detectmouseclick="t" type="solid" color2="#0445ff"/>
              <v:stroke color="#3465a4" weight="12600" joinstyle="miter" endcap="flat"/>
            </v:rect>
          </w:pict>
        </mc:Fallback>
      </mc:AlternateContent>
      <w:drawing>
        <wp:anchor behindDoc="1" distT="0" distB="0" distL="114300" distR="114300" simplePos="0" locked="0" layoutInCell="1" allowOverlap="1" relativeHeight="22">
          <wp:simplePos x="0" y="0"/>
          <wp:positionH relativeFrom="column">
            <wp:posOffset>53340</wp:posOffset>
          </wp:positionH>
          <wp:positionV relativeFrom="paragraph">
            <wp:posOffset>-116205</wp:posOffset>
          </wp:positionV>
          <wp:extent cx="1800225" cy="654050"/>
          <wp:effectExtent l="0" t="0" r="0" b="0"/>
          <wp:wrapNone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04" t="0" r="7457" b="0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5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24"/>
        <w:szCs w:val="24"/>
        <w:lang w:eastAsia="pt-BR"/>
      </w:rPr>
      <w:t xml:space="preserve"> </w:t>
    </w:r>
    <w:r>
      <w:rPr/>
      <w:tab/>
    </w:r>
  </w:p>
  <w:p>
    <w:pPr>
      <w:pStyle w:val="Cabealho"/>
      <w:tabs>
        <w:tab w:val="left" w:pos="1590" w:leader="none"/>
        <w:tab w:val="center" w:pos="4252" w:leader="none"/>
        <w:tab w:val="right" w:pos="8504" w:leader="none"/>
      </w:tabs>
      <w:rPr/>
    </w:pPr>
    <w:r>
      <mc:AlternateContent>
        <mc:Choice Requires="wps">
          <w:drawing>
            <wp:anchor behindDoc="1" distT="45720" distB="45720" distL="114300" distR="114300" simplePos="0" locked="0" layoutInCell="1" allowOverlap="1" relativeHeight="19" wp14:anchorId="3798F236">
              <wp:simplePos x="0" y="0"/>
              <wp:positionH relativeFrom="margin">
                <wp:posOffset>1880870</wp:posOffset>
              </wp:positionH>
              <wp:positionV relativeFrom="paragraph">
                <wp:posOffset>59690</wp:posOffset>
              </wp:positionV>
              <wp:extent cx="4160520" cy="318135"/>
              <wp:effectExtent l="0" t="0" r="0" b="5080"/>
              <wp:wrapNone/>
              <wp:docPr id="3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59800" cy="317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  <w:t>INSTITUTO MUNICIPAL DE PREVIDÊNCIA SOCIAL</w:t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  <w:p>
                          <w:pPr>
                            <w:pStyle w:val="Contedodoquadro"/>
                            <w:spacing w:before="0" w:after="160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4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fillcolor="white" stroked="f" style="position:absolute;margin-left:148.1pt;margin-top:4.7pt;width:327.5pt;height:24.95pt;mso-position-horizontal-relative:margin" wp14:anchorId="3798F236">
              <w10:wrap type="square"/>
              <v:fill o:detectmouseclick="t" type="solid" color2="black"/>
              <v:stroke color="#3465a4" weight="9360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color w:val="000000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  <w:t>INSTITUTO MUNICIPAL DE PREVIDÊNCIA SOCIAL</w:t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spacing w:before="0" w:after="160"/>
                      <w:jc w:val="right"/>
                      <w:rPr>
                        <w:rFonts w:ascii="Arial" w:hAnsi="Arial" w:cs="Arial"/>
                        <w:b/>
                        <w:b/>
                        <w:color w:val="000000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</w:txbxContent>
              </v:textbox>
            </v:rect>
          </w:pict>
        </mc:Fallback>
      </mc:AlternateContent>
    </w:r>
    <w:r>
      <w:rPr/>
      <w:tab/>
    </w:r>
  </w:p>
  <w:p>
    <w:pPr>
      <w:pStyle w:val="Cabealho"/>
      <w:tabs>
        <w:tab w:val="center" w:pos="4252" w:leader="none"/>
        <w:tab w:val="left" w:pos="4940" w:leader="none"/>
        <w:tab w:val="right" w:pos="8504" w:leader="none"/>
      </w:tabs>
      <w:rPr/>
    </w:pPr>
    <w:r>
      <w:rPr/>
    </w:r>
  </w:p>
  <w:p>
    <w:pPr>
      <w:pStyle w:val="Cabealho"/>
      <w:tabs>
        <w:tab w:val="center" w:pos="4252" w:leader="none"/>
        <w:tab w:val="left" w:pos="4940" w:leader="none"/>
        <w:tab w:val="right" w:pos="8504" w:leader="none"/>
      </w:tabs>
      <w:rPr/>
    </w:pPr>
    <w:bookmarkStart w:id="1" w:name="_GoBack"/>
    <w:bookmarkStart w:id="2" w:name="_GoBack"/>
    <w:bookmarkEnd w:id="2"/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445e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4445e3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760a9"/>
    <w:rPr>
      <w:rFonts w:ascii="Segoe UI" w:hAnsi="Segoe UI" w:cs="Segoe UI"/>
      <w:sz w:val="18"/>
      <w:szCs w:val="18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445e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4445e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760a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dodoquadro" w:customStyle="1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DD9AA-98C6-47E2-AF88-3BFF2F57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Application>LibreOffice/5.3.0.3$Windows_x86 LibreOffice_project/7074905676c47b82bbcfbea1aeefc84afe1c50e1</Application>
  <Pages>3</Pages>
  <Words>435</Words>
  <Characters>2639</Characters>
  <CharactersWithSpaces>2937</CharactersWithSpaces>
  <Paragraphs>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2018-04-24T12:18:00Z</dcterms:created>
  <dc:creator>Barbara Thais da Silva</dc:creator>
  <dc:description/>
  <dc:language>pt-BR</dc:language>
  <cp:lastModifiedBy/>
  <cp:lastPrinted>2018-12-07T09:14:06Z</cp:lastPrinted>
  <dcterms:modified xsi:type="dcterms:W3CDTF">2018-12-07T11:27:40Z</dcterms:modified>
  <cp:revision>218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