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</w:rPr>
      </w:pPr>
      <w:r>
        <w:rPr>
          <w:b/>
          <w:bCs/>
        </w:rPr>
        <w:t xml:space="preserve">FICHA DE INSCRIÇÃO – </w:t>
      </w:r>
      <w:r>
        <w:rPr>
          <w:b/>
          <w:bCs/>
        </w:rPr>
        <w:t>DATHLON</w:t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tbl>
      <w:tblPr>
        <w:jc w:val="left"/>
        <w:tblInd w:type="dxa" w:w="9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0"/>
          <w:left w:type="dxa" w:w="92"/>
          <w:bottom w:type="dxa" w:w="0"/>
          <w:right w:type="dxa" w:w="108"/>
        </w:tblCellMar>
      </w:tblPr>
      <w:tblGrid>
        <w:gridCol w:w="8535"/>
      </w:tblGrid>
      <w:tr>
        <w:trPr>
          <w:trHeight w:hRule="atLeast" w:val="990"/>
          <w:cantSplit w:val="false"/>
        </w:trPr>
        <w:tc>
          <w:tcPr>
            <w:tcW w:type="dxa" w:w="853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9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Arial" w:hAnsi="Arial"/>
                <w:b/>
                <w:bCs/>
                <w:i/>
                <w:iCs/>
              </w:rPr>
            </w:pPr>
            <w:r>
              <w:rPr>
                <w:rFonts w:ascii="Arial" w:cs="Arial" w:hAnsi="Arial"/>
                <w:b/>
                <w:bCs/>
                <w:i/>
                <w:iCs/>
              </w:rPr>
              <w:t>Unidade</w:t>
            </w:r>
            <w:r>
              <w:rPr>
                <w:rFonts w:ascii="Arial" w:cs="Arial" w:eastAsia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cs="Arial" w:hAnsi="Arial"/>
                <w:b/>
                <w:bCs/>
                <w:i/>
                <w:iCs/>
              </w:rPr>
              <w:t>Escolar</w:t>
            </w:r>
            <w:r>
              <w:rPr>
                <w:rFonts w:ascii="Arial" w:cs="Arial" w:eastAsia="Arial" w:hAnsi="Arial"/>
                <w:b/>
                <w:bCs/>
                <w:i/>
                <w:iCs/>
              </w:rPr>
              <w:t>: ______________________________________________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bCs/>
                <w:i/>
                <w:iCs/>
              </w:rPr>
            </w:pPr>
            <w:r>
              <w:rPr>
                <w:rFonts w:ascii="Arial" w:cs="Arial" w:hAnsi="Arial"/>
                <w:b/>
                <w:bCs/>
                <w:i/>
                <w:i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Arial" w:hAnsi="Arial"/>
                <w:b/>
                <w:bCs/>
                <w:i/>
                <w:iCs/>
              </w:rPr>
            </w:pPr>
            <w:r>
              <w:rPr>
                <w:rFonts w:ascii="Arial" w:cs="Arial" w:eastAsia="Arial" w:hAnsi="Arial"/>
                <w:b/>
                <w:bCs/>
                <w:i/>
                <w:iCs/>
              </w:rPr>
              <w:t>Modalidade individual</w:t>
            </w:r>
            <w:r>
              <w:rPr>
                <w:rFonts w:ascii="Arial" w:cs="Arial" w:eastAsia="Arial" w:hAnsi="Arial"/>
                <w:b/>
                <w:bCs/>
                <w:i/>
                <w:iCs/>
              </w:rPr>
              <w:t xml:space="preserve">:   DUATHLON         </w:t>
            </w:r>
            <w:r>
              <w:rPr>
                <w:rFonts w:ascii="Arial" w:cs="Arial" w:eastAsia="Arial" w:hAnsi="Arial"/>
                <w:b/>
                <w:bCs/>
                <w:i/>
                <w:iCs/>
              </w:rPr>
              <w:t>Sexo</w:t>
            </w:r>
            <w:r>
              <w:rPr>
                <w:rFonts w:ascii="Arial" w:cs="Arial" w:eastAsia="Arial" w:hAnsi="Arial"/>
                <w:b/>
                <w:bCs/>
                <w:i/>
                <w:iCs/>
              </w:rPr>
              <w:t xml:space="preserve">:____________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5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51"/>
          <w:bottom w:type="dxa" w:w="55"/>
          <w:right w:type="dxa" w:w="55"/>
        </w:tblCellMar>
      </w:tblPr>
      <w:tblGrid>
        <w:gridCol w:w="733"/>
        <w:gridCol w:w="5505"/>
        <w:gridCol w:w="1740"/>
        <w:gridCol w:w="1666"/>
      </w:tblGrid>
      <w:tr>
        <w:trPr>
          <w:trHeight w:hRule="atLeast" w:val="645"/>
          <w:cantSplit w:val="false"/>
        </w:trPr>
        <w:tc>
          <w:tcPr>
            <w:tcW w:type="dxa" w:w="73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Nº</w:t>
            </w:r>
          </w:p>
        </w:tc>
        <w:tc>
          <w:tcPr>
            <w:tcW w:type="dxa" w:w="550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ALUNO(A)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DATA</w:t>
            </w:r>
          </w:p>
          <w:p>
            <w:pPr>
              <w:pStyle w:val="style0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NASCIMENTO</w:t>
            </w:r>
          </w:p>
        </w:tc>
        <w:tc>
          <w:tcPr>
            <w:tcW w:type="dxa" w:w="166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ANO/</w:t>
            </w:r>
          </w:p>
          <w:p>
            <w:pPr>
              <w:pStyle w:val="style0"/>
              <w:jc w:val="left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TURMA</w:t>
            </w:r>
          </w:p>
          <w:p>
            <w:pPr>
              <w:pStyle w:val="style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type="dxa" w:w="55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type="dxa" w:w="174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  <w:t xml:space="preserve">      </w:t>
            </w:r>
            <w:r>
              <w:rPr/>
              <w:t>/      /</w:t>
            </w:r>
          </w:p>
        </w:tc>
        <w:tc>
          <w:tcPr>
            <w:tcW w:type="dxa" w:w="166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</w:tbl>
    <w:p>
      <w:pPr>
        <w:pStyle w:val="style0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</w:r>
    </w:p>
    <w:tbl>
      <w:tblPr>
        <w:jc w:val="left"/>
        <w:tblInd w:type="dxa" w:w="5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51"/>
          <w:bottom w:type="dxa" w:w="55"/>
          <w:right w:type="dxa" w:w="55"/>
        </w:tblCellMar>
      </w:tblPr>
      <w:tblGrid>
        <w:gridCol w:w="1927"/>
        <w:gridCol w:w="1928"/>
        <w:gridCol w:w="1925"/>
        <w:gridCol w:w="1928"/>
        <w:gridCol w:w="1930"/>
      </w:tblGrid>
      <w:tr>
        <w:trPr>
          <w:cantSplit w:val="false"/>
        </w:trPr>
        <w:tc>
          <w:tcPr>
            <w:tcW w:type="dxa" w:w="192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</w:tc>
        <w:tc>
          <w:tcPr>
            <w:tcW w:type="dxa" w:w="192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type="dxa" w:w="192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type="dxa" w:w="192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type="dxa" w:w="193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</w:tc>
        <w:tc>
          <w:tcPr>
            <w:tcW w:type="dxa" w:w="19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type="dxa" w:w="19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</w:t>
            </w:r>
          </w:p>
        </w:tc>
        <w:tc>
          <w:tcPr>
            <w:tcW w:type="dxa" w:w="19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type="dxa" w:w="193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11</w:t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</w:tc>
        <w:tc>
          <w:tcPr>
            <w:tcW w:type="dxa" w:w="19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type="dxa" w:w="19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type="dxa" w:w="19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14</w:t>
            </w:r>
          </w:p>
        </w:tc>
        <w:tc>
          <w:tcPr>
            <w:tcW w:type="dxa" w:w="193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15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16</w:t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</w:tc>
        <w:tc>
          <w:tcPr>
            <w:tcW w:type="dxa" w:w="19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type="dxa" w:w="19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18</w:t>
            </w:r>
          </w:p>
        </w:tc>
        <w:tc>
          <w:tcPr>
            <w:tcW w:type="dxa" w:w="19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19</w:t>
            </w:r>
          </w:p>
        </w:tc>
        <w:tc>
          <w:tcPr>
            <w:tcW w:type="dxa" w:w="193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</w:r>
          </w:p>
          <w:p>
            <w:pPr>
              <w:pStyle w:val="style2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</w:t>
            </w:r>
          </w:p>
        </w:tc>
      </w:tr>
    </w:tbl>
    <w:p>
      <w:pPr>
        <w:pStyle w:val="style0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</w:r>
    </w:p>
    <w:p>
      <w:pPr>
        <w:pStyle w:val="style0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  <w:t>Nome do técnico:  ________________________________________________</w:t>
      </w:r>
    </w:p>
    <w:p>
      <w:pPr>
        <w:pStyle w:val="style0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</w:r>
    </w:p>
    <w:p>
      <w:pPr>
        <w:pStyle w:val="style0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  <w:t>Nome do assistente técnico: _______________________________________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  <w:t>Representante da unidade escolar: 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eastAsia="Arial" w:hAnsi="Arial"/>
          <w:b/>
          <w:bCs/>
          <w:i/>
          <w:iCs/>
        </w:rPr>
        <w:t>Declaramos para os devidos fins que os alunos acima relacionados, estão devidamente matriculados e com frequência regular neste estabelecimento de ensino.</w:t>
      </w:r>
    </w:p>
    <w:p>
      <w:pPr>
        <w:pStyle w:val="style0"/>
        <w:spacing w:line="100" w:lineRule="atLeast"/>
        <w:jc w:val="center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eastAsia="Arial" w:hAnsi="Arial"/>
          <w:b/>
          <w:bCs/>
          <w:i/>
          <w:iCs/>
        </w:rPr>
        <w:t>__________________, ____</w:t>
      </w:r>
      <w:r>
        <w:rPr>
          <w:rFonts w:ascii="Arial" w:cs="Arial" w:hAnsi="Arial"/>
          <w:b/>
          <w:bCs/>
          <w:i/>
          <w:iCs/>
        </w:rPr>
        <w:t>de</w:t>
      </w:r>
      <w:r>
        <w:rPr>
          <w:rFonts w:ascii="Arial" w:cs="Arial" w:eastAsia="Arial" w:hAnsi="Arial"/>
          <w:b/>
          <w:bCs/>
          <w:i/>
          <w:iCs/>
        </w:rPr>
        <w:t xml:space="preserve"> _________________ 2017.</w:t>
      </w:r>
    </w:p>
    <w:p>
      <w:pPr>
        <w:pStyle w:val="style0"/>
        <w:spacing w:line="100" w:lineRule="atLeast"/>
        <w:jc w:val="center"/>
        <w:rPr>
          <w:rFonts w:ascii="Arial" w:cs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</w:r>
    </w:p>
    <w:p>
      <w:pPr>
        <w:pStyle w:val="style0"/>
        <w:spacing w:line="100" w:lineRule="atLeast"/>
        <w:jc w:val="center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eastAsia="Arial" w:hAnsi="Arial"/>
          <w:b/>
          <w:bCs/>
          <w:i/>
          <w:iCs/>
        </w:rPr>
        <w:t>_________________________              ________________________________</w:t>
      </w:r>
    </w:p>
    <w:p>
      <w:pPr>
        <w:pStyle w:val="style0"/>
        <w:jc w:val="center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hAnsi="Arial"/>
          <w:b/>
          <w:bCs/>
          <w:i/>
          <w:iCs/>
        </w:rPr>
        <w:t>Professor</w:t>
      </w:r>
      <w:r>
        <w:rPr>
          <w:rFonts w:ascii="Arial" w:cs="Arial" w:eastAsia="Arial" w:hAnsi="Arial"/>
          <w:b/>
          <w:bCs/>
          <w:i/>
          <w:iCs/>
        </w:rPr>
        <w:t>(</w:t>
      </w:r>
      <w:r>
        <w:rPr>
          <w:rFonts w:ascii="Arial" w:cs="Arial" w:hAnsi="Arial"/>
          <w:b/>
          <w:bCs/>
          <w:i/>
          <w:iCs/>
        </w:rPr>
        <w:t>a</w:t>
      </w:r>
      <w:r>
        <w:rPr>
          <w:rFonts w:ascii="Arial" w:cs="Arial" w:eastAsia="Arial" w:hAnsi="Arial"/>
          <w:b/>
          <w:bCs/>
          <w:i/>
          <w:iCs/>
        </w:rPr>
        <w:t xml:space="preserve">) </w:t>
      </w:r>
      <w:r>
        <w:rPr>
          <w:rFonts w:ascii="Arial" w:cs="Arial" w:hAnsi="Arial"/>
          <w:b/>
          <w:bCs/>
          <w:i/>
          <w:iCs/>
        </w:rPr>
        <w:t>de</w:t>
      </w:r>
      <w:r>
        <w:rPr>
          <w:rFonts w:ascii="Arial" w:cs="Arial" w:eastAsia="Arial" w:hAnsi="Arial"/>
          <w:b/>
          <w:bCs/>
          <w:i/>
          <w:iCs/>
        </w:rPr>
        <w:t xml:space="preserve"> </w:t>
      </w:r>
      <w:r>
        <w:rPr>
          <w:rFonts w:ascii="Arial" w:cs="Arial" w:hAnsi="Arial"/>
          <w:b/>
          <w:bCs/>
          <w:i/>
          <w:iCs/>
        </w:rPr>
        <w:t>Educação</w:t>
      </w:r>
      <w:r>
        <w:rPr>
          <w:rFonts w:ascii="Arial" w:cs="Arial" w:eastAsia="Arial" w:hAnsi="Arial"/>
          <w:b/>
          <w:bCs/>
          <w:i/>
          <w:iCs/>
        </w:rPr>
        <w:t xml:space="preserve"> </w:t>
      </w:r>
      <w:r>
        <w:rPr>
          <w:rFonts w:ascii="Arial" w:cs="Arial" w:hAnsi="Arial"/>
          <w:b/>
          <w:bCs/>
          <w:i/>
          <w:iCs/>
        </w:rPr>
        <w:t>Física</w:t>
      </w:r>
      <w:r>
        <w:rPr>
          <w:rFonts w:ascii="Arial" w:cs="Arial" w:eastAsia="Arial" w:hAnsi="Arial"/>
          <w:b/>
          <w:bCs/>
          <w:i/>
          <w:iCs/>
        </w:rPr>
        <w:tab/>
        <w:t xml:space="preserve">         Secretá</w:t>
      </w:r>
      <w:r>
        <w:rPr>
          <w:rFonts w:ascii="Arial" w:cs="Arial" w:hAnsi="Arial"/>
          <w:b/>
          <w:bCs/>
          <w:i/>
          <w:iCs/>
        </w:rPr>
        <w:t>rio</w:t>
      </w:r>
      <w:r>
        <w:rPr>
          <w:rFonts w:ascii="Arial" w:cs="Arial" w:eastAsia="Arial" w:hAnsi="Arial"/>
          <w:b/>
          <w:bCs/>
          <w:i/>
          <w:iCs/>
        </w:rPr>
        <w:t>(</w:t>
      </w:r>
      <w:r>
        <w:rPr>
          <w:rFonts w:ascii="Arial" w:cs="Arial" w:hAnsi="Arial"/>
          <w:b/>
          <w:bCs/>
          <w:i/>
          <w:iCs/>
        </w:rPr>
        <w:t>a</w:t>
      </w:r>
      <w:r>
        <w:rPr>
          <w:rFonts w:ascii="Arial" w:cs="Arial" w:eastAsia="Arial" w:hAnsi="Arial"/>
          <w:b/>
          <w:bCs/>
          <w:i/>
          <w:iCs/>
        </w:rPr>
        <w:t xml:space="preserve">) </w:t>
      </w:r>
      <w:r>
        <w:rPr>
          <w:rFonts w:ascii="Arial" w:cs="Arial" w:hAnsi="Arial"/>
          <w:b/>
          <w:bCs/>
          <w:i/>
          <w:iCs/>
        </w:rPr>
        <w:t>da</w:t>
      </w:r>
      <w:r>
        <w:rPr>
          <w:rFonts w:ascii="Arial" w:cs="Arial" w:eastAsia="Arial" w:hAnsi="Arial"/>
          <w:b/>
          <w:bCs/>
          <w:i/>
          <w:iCs/>
        </w:rPr>
        <w:t xml:space="preserve"> </w:t>
      </w:r>
      <w:r>
        <w:rPr>
          <w:rFonts w:ascii="Arial" w:cs="Arial" w:hAnsi="Arial"/>
          <w:b/>
          <w:bCs/>
          <w:i/>
          <w:iCs/>
        </w:rPr>
        <w:t>Unidade</w:t>
      </w:r>
      <w:r>
        <w:rPr>
          <w:rFonts w:ascii="Arial" w:cs="Arial" w:eastAsia="Arial" w:hAnsi="Arial"/>
          <w:b/>
          <w:bCs/>
          <w:i/>
          <w:iCs/>
        </w:rPr>
        <w:t xml:space="preserve"> </w:t>
      </w:r>
      <w:r>
        <w:rPr>
          <w:rFonts w:ascii="Arial" w:cs="Arial" w:hAnsi="Arial"/>
          <w:b/>
          <w:bCs/>
          <w:i/>
          <w:iCs/>
        </w:rPr>
        <w:t>Escolar</w:t>
      </w:r>
      <w:r>
        <w:rPr>
          <w:rFonts w:ascii="Arial" w:cs="Arial" w:eastAsia="Arial" w:hAnsi="Arial"/>
          <w:b/>
          <w:bCs/>
          <w:i/>
          <w:iCs/>
        </w:rPr>
        <w:tab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jc w:val="center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eastAsia="Arial" w:hAnsi="Arial"/>
          <w:b/>
          <w:bCs/>
          <w:i/>
          <w:iCs/>
        </w:rPr>
      </w:r>
    </w:p>
    <w:p>
      <w:pPr>
        <w:pStyle w:val="style0"/>
        <w:jc w:val="center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eastAsia="Arial" w:hAnsi="Arial"/>
          <w:b/>
          <w:bCs/>
          <w:i/>
          <w:iCs/>
        </w:rPr>
        <w:t>Diretor(a) da Unidade Escolar</w:t>
        <w:tab/>
      </w:r>
    </w:p>
    <w:p>
      <w:pPr>
        <w:pStyle w:val="style0"/>
        <w:jc w:val="center"/>
        <w:rPr>
          <w:rFonts w:ascii="Arial" w:cs="Arial" w:eastAsia="Arial" w:hAnsi="Arial"/>
          <w:b/>
          <w:bCs/>
          <w:i/>
          <w:iCs/>
        </w:rPr>
      </w:pPr>
      <w:r>
        <w:rPr>
          <w:rFonts w:ascii="Arial" w:cs="Arial" w:eastAsia="Arial" w:hAnsi="Arial"/>
          <w:b/>
          <w:bCs/>
          <w:i/>
          <w:iCs/>
        </w:rPr>
      </w:r>
    </w:p>
    <w:p>
      <w:pPr>
        <w:pStyle w:val="style2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854" w:footer="1134" w:gutter="0" w:header="1134" w:left="1134" w:right="1134" w:top="4978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 Rounded MT Bold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center"/>
      <w:rPr>
        <w:rFonts w:ascii="Arial" w:cs="Arial" w:hAnsi="Arial"/>
        <w:b/>
        <w:bCs/>
        <w:sz w:val="20"/>
        <w:szCs w:val="20"/>
      </w:rPr>
    </w:pPr>
    <w:r>
      <w:rPr>
        <w:rFonts w:ascii="Arial" w:cs="Arial" w:hAnsi="Arial"/>
        <w:b/>
        <w:bCs/>
        <w:sz w:val="20"/>
        <w:szCs w:val="20"/>
      </w:rPr>
      <w:t>Centro</w:t>
    </w:r>
    <w:r>
      <w:rPr>
        <w:rFonts w:ascii="Arial" w:cs="Arial" w:eastAsia="Arial" w:hAnsi="Arial"/>
        <w:b/>
        <w:bCs/>
        <w:sz w:val="20"/>
        <w:szCs w:val="20"/>
      </w:rPr>
      <w:t xml:space="preserve"> </w:t>
    </w:r>
    <w:r>
      <w:rPr>
        <w:rFonts w:ascii="Arial" w:cs="Arial" w:hAnsi="Arial"/>
        <w:b/>
        <w:bCs/>
        <w:sz w:val="20"/>
        <w:szCs w:val="20"/>
      </w:rPr>
      <w:t>Administrativo</w:t>
    </w:r>
    <w:r>
      <w:rPr>
        <w:rFonts w:ascii="Arial" w:cs="Arial" w:eastAsia="Arial" w:hAnsi="Arial"/>
        <w:b/>
        <w:bCs/>
        <w:sz w:val="20"/>
        <w:szCs w:val="20"/>
      </w:rPr>
      <w:t xml:space="preserve"> </w:t>
    </w:r>
    <w:r>
      <w:rPr>
        <w:rFonts w:ascii="Arial" w:cs="Arial" w:hAnsi="Arial"/>
        <w:b/>
        <w:bCs/>
        <w:sz w:val="20"/>
        <w:szCs w:val="20"/>
      </w:rPr>
      <w:t>Antônio</w:t>
    </w:r>
    <w:r>
      <w:rPr>
        <w:rFonts w:ascii="Arial" w:cs="Arial" w:eastAsia="Arial" w:hAnsi="Arial"/>
        <w:b/>
        <w:bCs/>
        <w:sz w:val="20"/>
        <w:szCs w:val="20"/>
      </w:rPr>
      <w:t xml:space="preserve"> </w:t>
    </w:r>
    <w:r>
      <w:rPr>
        <w:rFonts w:ascii="Arial" w:cs="Arial" w:hAnsi="Arial"/>
        <w:b/>
        <w:bCs/>
        <w:sz w:val="20"/>
        <w:szCs w:val="20"/>
      </w:rPr>
      <w:t>Rocha</w:t>
    </w:r>
  </w:p>
  <w:p>
    <w:pPr>
      <w:pStyle w:val="style25"/>
      <w:spacing w:line="360" w:lineRule="auto"/>
      <w:jc w:val="center"/>
      <w:rPr>
        <w:rFonts w:ascii="Arial" w:cs="Arial" w:eastAsia="Arial" w:hAnsi="Arial"/>
        <w:sz w:val="18"/>
        <w:szCs w:val="18"/>
        <w:lang w:eastAsia="pt-BR"/>
      </w:rPr>
    </w:pPr>
    <w:r>
      <w:rPr>
        <w:rFonts w:ascii="Arial" w:cs="Arial" w:eastAsia="Times New Roman" w:hAnsi="Arial"/>
        <w:sz w:val="18"/>
        <w:szCs w:val="18"/>
        <w:lang w:eastAsia="pt-BR"/>
      </w:rPr>
      <w:t>Rua</w:t>
    </w:r>
    <w:r>
      <w:rPr>
        <w:rFonts w:ascii="Arial" w:cs="Arial" w:eastAsia="Arial" w:hAnsi="Arial"/>
        <w:sz w:val="18"/>
        <w:szCs w:val="18"/>
        <w:lang w:eastAsia="pt-BR"/>
      </w:rPr>
      <w:t xml:space="preserve"> </w:t>
    </w:r>
    <w:r>
      <w:rPr>
        <w:rFonts w:ascii="Arial" w:cs="Arial" w:eastAsia="Times New Roman" w:hAnsi="Arial"/>
        <w:sz w:val="18"/>
        <w:szCs w:val="18"/>
        <w:lang w:eastAsia="pt-BR"/>
      </w:rPr>
      <w:t>Samaritana</w:t>
    </w:r>
    <w:r>
      <w:rPr>
        <w:rFonts w:ascii="Arial" w:cs="Arial" w:eastAsia="Arial" w:hAnsi="Arial"/>
        <w:sz w:val="18"/>
        <w:szCs w:val="18"/>
        <w:lang w:eastAsia="pt-BR"/>
      </w:rPr>
      <w:t xml:space="preserve">, </w:t>
    </w:r>
    <w:r>
      <w:rPr>
        <w:rFonts w:ascii="Arial" w:cs="Arial" w:eastAsia="Times New Roman" w:hAnsi="Arial"/>
        <w:sz w:val="18"/>
        <w:szCs w:val="18"/>
        <w:lang w:eastAsia="pt-BR"/>
      </w:rPr>
      <w:t>nº</w:t>
    </w:r>
    <w:r>
      <w:rPr>
        <w:rFonts w:ascii="Arial" w:cs="Arial" w:eastAsia="Arial" w:hAnsi="Arial"/>
        <w:sz w:val="18"/>
        <w:szCs w:val="18"/>
        <w:lang w:eastAsia="pt-BR"/>
      </w:rPr>
      <w:t xml:space="preserve"> 1.185, </w:t>
    </w:r>
    <w:r>
      <w:rPr>
        <w:rFonts w:ascii="Arial" w:cs="Arial" w:eastAsia="Times New Roman" w:hAnsi="Arial"/>
        <w:sz w:val="18"/>
        <w:szCs w:val="18"/>
        <w:lang w:eastAsia="pt-BR"/>
      </w:rPr>
      <w:t>Bairro</w:t>
    </w:r>
    <w:r>
      <w:rPr>
        <w:rFonts w:ascii="Arial" w:cs="Arial" w:eastAsia="Arial" w:hAnsi="Arial"/>
        <w:sz w:val="18"/>
        <w:szCs w:val="18"/>
        <w:lang w:eastAsia="pt-BR"/>
      </w:rPr>
      <w:t xml:space="preserve"> </w:t>
    </w:r>
    <w:r>
      <w:rPr>
        <w:rFonts w:ascii="Arial" w:cs="Arial" w:eastAsia="Times New Roman" w:hAnsi="Arial"/>
        <w:sz w:val="18"/>
        <w:szCs w:val="18"/>
        <w:lang w:eastAsia="pt-BR"/>
      </w:rPr>
      <w:t>Santa</w:t>
    </w:r>
    <w:r>
      <w:rPr>
        <w:rFonts w:ascii="Arial" w:cs="Arial" w:eastAsia="Arial" w:hAnsi="Arial"/>
        <w:sz w:val="18"/>
        <w:szCs w:val="18"/>
        <w:lang w:eastAsia="pt-BR"/>
      </w:rPr>
      <w:t xml:space="preserve"> </w:t>
    </w:r>
    <w:r>
      <w:rPr>
        <w:rFonts w:ascii="Arial" w:cs="Arial" w:eastAsia="Times New Roman" w:hAnsi="Arial"/>
        <w:sz w:val="18"/>
        <w:szCs w:val="18"/>
        <w:lang w:eastAsia="pt-BR"/>
      </w:rPr>
      <w:t>Edwiges</w:t>
    </w:r>
    <w:r>
      <w:rPr>
        <w:rFonts w:ascii="Arial" w:cs="Arial" w:eastAsia="Arial" w:hAnsi="Arial"/>
        <w:sz w:val="18"/>
        <w:szCs w:val="18"/>
        <w:lang w:eastAsia="pt-BR"/>
      </w:rPr>
      <w:t xml:space="preserve">, </w:t>
    </w:r>
    <w:r>
      <w:rPr>
        <w:rFonts w:ascii="Arial" w:cs="Arial" w:eastAsia="Times New Roman" w:hAnsi="Arial"/>
        <w:sz w:val="18"/>
        <w:szCs w:val="18"/>
        <w:lang w:eastAsia="pt-BR"/>
      </w:rPr>
      <w:t>Arapiraca</w:t>
    </w:r>
    <w:r>
      <w:rPr>
        <w:rFonts w:ascii="Arial" w:cs="Arial" w:eastAsia="Arial" w:hAnsi="Arial"/>
        <w:sz w:val="18"/>
        <w:szCs w:val="18"/>
        <w:lang w:eastAsia="pt-BR"/>
      </w:rPr>
      <w:t>/</w:t>
    </w:r>
    <w:r>
      <w:rPr>
        <w:rFonts w:ascii="Arial" w:cs="Arial" w:eastAsia="Times New Roman" w:hAnsi="Arial"/>
        <w:sz w:val="18"/>
        <w:szCs w:val="18"/>
        <w:lang w:eastAsia="pt-BR"/>
      </w:rPr>
      <w:t>AL</w:t>
    </w:r>
    <w:r>
      <w:rPr>
        <w:rFonts w:ascii="Arial" w:cs="Arial" w:eastAsia="Arial" w:hAnsi="Arial"/>
        <w:sz w:val="18"/>
        <w:szCs w:val="18"/>
        <w:lang w:eastAsia="pt-BR"/>
      </w:rPr>
      <w:t xml:space="preserve"> – </w:t>
    </w:r>
    <w:r>
      <w:rPr>
        <w:rFonts w:ascii="Arial" w:cs="Arial" w:eastAsia="Times New Roman" w:hAnsi="Arial"/>
        <w:sz w:val="18"/>
        <w:szCs w:val="18"/>
        <w:lang w:eastAsia="pt-BR"/>
      </w:rPr>
      <w:t>CEP</w:t>
    </w:r>
    <w:r>
      <w:rPr>
        <w:rFonts w:ascii="Arial" w:cs="Arial" w:eastAsia="Arial" w:hAnsi="Arial"/>
        <w:sz w:val="18"/>
        <w:szCs w:val="18"/>
        <w:lang w:eastAsia="pt-BR"/>
      </w:rPr>
      <w:t xml:space="preserve"> 57311-180 – </w:t>
    </w:r>
    <w:r>
      <w:rPr>
        <w:rFonts w:ascii="Arial" w:cs="Arial" w:eastAsia="Times New Roman" w:hAnsi="Arial"/>
        <w:sz w:val="18"/>
        <w:szCs w:val="18"/>
        <w:lang w:eastAsia="pt-BR"/>
      </w:rPr>
      <w:t>CNPJ</w:t>
    </w:r>
    <w:r>
      <w:rPr>
        <w:rFonts w:ascii="Arial" w:cs="Arial" w:eastAsia="Arial" w:hAnsi="Arial"/>
        <w:sz w:val="18"/>
        <w:szCs w:val="18"/>
        <w:lang w:eastAsia="pt-BR"/>
      </w:rPr>
      <w:t xml:space="preserve"> 12.198.693/0001-5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drawing>
        <wp:anchor allowOverlap="1" behindDoc="1" distB="0" distL="0" distR="0" distT="0" layoutInCell="1" locked="0" relativeHeight="2" simplePos="0">
          <wp:simplePos x="0" y="0"/>
          <wp:positionH relativeFrom="column">
            <wp:posOffset>2653665</wp:posOffset>
          </wp:positionH>
          <wp:positionV relativeFrom="paragraph">
            <wp:posOffset>87630</wp:posOffset>
          </wp:positionV>
          <wp:extent cx="704215" cy="794385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4"/>
      <w:jc w:val="center"/>
      <w:rPr/>
    </w:pPr>
    <w:r>
      <w:rPr/>
    </w:r>
  </w:p>
  <w:p>
    <w:pPr>
      <w:pStyle w:val="style24"/>
      <w:spacing w:after="0" w:before="0" w:line="200" w:lineRule="atLeast"/>
      <w:contextualSpacing w:val="false"/>
      <w:jc w:val="center"/>
      <w:rPr/>
    </w:pPr>
    <w:r>
      <w:rPr/>
    </w:r>
  </w:p>
  <w:p>
    <w:pPr>
      <w:pStyle w:val="style24"/>
      <w:spacing w:after="0" w:before="0" w:line="200" w:lineRule="atLeast"/>
      <w:contextualSpacing w:val="false"/>
      <w:jc w:val="center"/>
      <w:rPr/>
    </w:pPr>
    <w:r>
      <w:rPr/>
    </w:r>
  </w:p>
  <w:p>
    <w:pPr>
      <w:pStyle w:val="style24"/>
      <w:spacing w:after="0" w:before="0" w:line="200" w:lineRule="atLeast"/>
      <w:contextualSpacing w:val="false"/>
      <w:jc w:val="center"/>
      <w:rPr/>
    </w:pPr>
    <w:r>
      <w:rPr/>
    </w:r>
  </w:p>
  <w:p>
    <w:pPr>
      <w:pStyle w:val="style24"/>
      <w:spacing w:after="0" w:before="0" w:line="200" w:lineRule="atLeast"/>
      <w:contextualSpacing w:val="false"/>
      <w:jc w:val="center"/>
      <w:rPr>
        <w:rFonts w:cs="Bitstream Vera Sans;MS PGothic"/>
        <w:b/>
        <w:bCs/>
      </w:rPr>
    </w:pPr>
    <w:r>
      <w:rPr>
        <w:rFonts w:cs="Bitstream Vera Sans;MS PGothic"/>
        <w:b/>
        <w:bCs/>
      </w:rPr>
      <w:t>ESTADO</w:t>
    </w:r>
    <w:r>
      <w:rPr>
        <w:rFonts w:cs="Bitstream Vera Sans;MS PGothic" w:eastAsia="Bitstream Vera Sans;MS PGothic"/>
        <w:b/>
        <w:bCs/>
      </w:rPr>
      <w:t xml:space="preserve"> </w:t>
    </w:r>
    <w:r>
      <w:rPr>
        <w:rFonts w:cs="Bitstream Vera Sans;MS PGothic"/>
        <w:b/>
        <w:bCs/>
      </w:rPr>
      <w:t>DE</w:t>
    </w:r>
    <w:r>
      <w:rPr>
        <w:rFonts w:cs="Bitstream Vera Sans;MS PGothic" w:eastAsia="Bitstream Vera Sans;MS PGothic"/>
        <w:b/>
        <w:bCs/>
      </w:rPr>
      <w:t xml:space="preserve"> </w:t>
    </w:r>
    <w:r>
      <w:rPr>
        <w:rFonts w:cs="Bitstream Vera Sans;MS PGothic"/>
        <w:b/>
        <w:bCs/>
      </w:rPr>
      <w:t>ALAGOAS</w:t>
    </w:r>
  </w:p>
  <w:p>
    <w:pPr>
      <w:pStyle w:val="style24"/>
      <w:spacing w:after="0" w:before="0" w:line="200" w:lineRule="atLeast"/>
      <w:contextualSpacing w:val="false"/>
      <w:jc w:val="center"/>
      <w:rPr>
        <w:rFonts w:cs="Bitstream Vera Sans;MS PGothic"/>
        <w:b/>
        <w:bCs/>
      </w:rPr>
    </w:pPr>
    <w:r>
      <w:rPr>
        <w:rFonts w:cs="Bitstream Vera Sans;MS PGothic"/>
        <w:b/>
        <w:bCs/>
      </w:rPr>
      <w:t>PREFEITURA</w:t>
    </w:r>
    <w:r>
      <w:rPr>
        <w:rFonts w:cs="Bitstream Vera Sans;MS PGothic" w:eastAsia="Bitstream Vera Sans;MS PGothic"/>
        <w:b/>
        <w:bCs/>
      </w:rPr>
      <w:t xml:space="preserve"> </w:t>
    </w:r>
    <w:r>
      <w:rPr>
        <w:rFonts w:cs="Bitstream Vera Sans;MS PGothic"/>
        <w:b/>
        <w:bCs/>
      </w:rPr>
      <w:t>DE</w:t>
    </w:r>
    <w:r>
      <w:rPr>
        <w:rFonts w:cs="Bitstream Vera Sans;MS PGothic" w:eastAsia="Bitstream Vera Sans;MS PGothic"/>
        <w:b/>
        <w:bCs/>
      </w:rPr>
      <w:t xml:space="preserve"> </w:t>
    </w:r>
    <w:r>
      <w:rPr>
        <w:rFonts w:cs="Bitstream Vera Sans;MS PGothic"/>
        <w:b/>
        <w:bCs/>
      </w:rPr>
      <w:t>ARAPIRACA</w:t>
    </w:r>
  </w:p>
  <w:p>
    <w:pPr>
      <w:pStyle w:val="style24"/>
      <w:spacing w:after="0" w:before="0" w:line="200" w:lineRule="atLeast"/>
      <w:contextualSpacing w:val="false"/>
      <w:jc w:val="center"/>
      <w:rPr>
        <w:rFonts w:cs="Bitstream Vera Sans;MS PGothic"/>
        <w:b/>
        <w:bCs/>
      </w:rPr>
    </w:pPr>
    <w:r>
      <w:rPr>
        <w:rFonts w:cs="Bitstream Vera Sans;MS PGothic"/>
        <w:b/>
        <w:bCs/>
      </w:rPr>
      <w:t>SECRETARIA MUNICIPAL DE EDUCAÇÃO E ESPORTE</w:t>
    </w:r>
  </w:p>
  <w:p>
    <w:pPr>
      <w:pStyle w:val="style0"/>
      <w:jc w:val="center"/>
      <w:rPr>
        <w:rFonts w:cs="Bitstream Vera Sans;MS PGothic"/>
        <w:b/>
        <w:bCs/>
      </w:rPr>
    </w:pPr>
    <w:r>
      <w:rPr>
        <w:rFonts w:cs="Bitstream Vera Sans;MS PGothic"/>
        <w:b/>
        <w:bCs/>
      </w:rPr>
      <w:t xml:space="preserve">  </w:t>
    </w:r>
    <w:r>
      <w:rPr>
        <w:rFonts w:cs="Bitstream Vera Sans;MS PGothic"/>
        <w:b/>
        <w:bCs/>
      </w:rPr>
      <w:t>SUPERINTENDÊNCIA DE ESPORTE</w:t>
    </w:r>
  </w:p>
  <w:p>
    <w:pPr>
      <w:pStyle w:val="style0"/>
      <w:jc w:val="center"/>
      <w:rPr/>
    </w:pPr>
    <w:bookmarkStart w:id="0" w:name="__DdeLink__450_353811822"/>
    <w:bookmarkEnd w:id="0"/>
    <w:r>
      <w:rPr/>
      <w:drawing>
        <wp:inline distB="0" distL="0" distR="0" distT="0">
          <wp:extent cx="1524000" cy="67373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Lohit Hindi" w:eastAsia="Droid Sans Fallback" w:hAnsi="Times New Roman"/>
      <w:color w:val="00000A"/>
      <w:sz w:val="24"/>
      <w:szCs w:val="24"/>
      <w:lang w:bidi="hi-IN" w:eastAsia="zh-CN" w:val="pt-BR"/>
    </w:rPr>
  </w:style>
  <w:style w:styleId="style15" w:type="paragraph">
    <w:name w:val="Título"/>
    <w:basedOn w:val="style0"/>
    <w:next w:val="style16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16" w:type="paragraph">
    <w:name w:val="Corpo do texto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Lohit Hindi"/>
    </w:rPr>
  </w:style>
  <w:style w:styleId="style18" w:type="paragraph">
    <w:name w:val="Legenda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Hindi"/>
    </w:rPr>
  </w:style>
  <w:style w:styleId="style20" w:type="paragraph">
    <w:name w:val="Título1"/>
    <w:basedOn w:val="style0"/>
    <w:next w:val="style20"/>
    <w:pPr>
      <w:spacing w:after="0" w:before="0" w:line="100" w:lineRule="atLeast"/>
      <w:contextualSpacing w:val="false"/>
      <w:jc w:val="center"/>
    </w:pPr>
    <w:rPr>
      <w:rFonts w:ascii="Arial Rounded MT Bold;Arial" w:cs="Tahoma" w:eastAsia="Times New Roman" w:hAnsi="Arial Rounded MT Bold;Arial"/>
      <w:b/>
      <w:bCs/>
      <w:sz w:val="32"/>
      <w:szCs w:val="24"/>
    </w:rPr>
  </w:style>
  <w:style w:styleId="style21" w:type="paragraph">
    <w:name w:val="Capítulo"/>
    <w:basedOn w:val="style0"/>
    <w:next w:val="style21"/>
    <w:pPr>
      <w:keepNext/>
      <w:spacing w:after="120" w:before="240"/>
      <w:contextualSpacing w:val="false"/>
    </w:pPr>
    <w:rPr>
      <w:rFonts w:ascii="Arial" w:cs="Tahoma" w:eastAsia="DejaVu Sans" w:hAnsi="Arial"/>
      <w:sz w:val="28"/>
      <w:szCs w:val="28"/>
    </w:rPr>
  </w:style>
  <w:style w:styleId="style22" w:type="paragraph">
    <w:name w:val="Subtítulo"/>
    <w:basedOn w:val="style21"/>
    <w:next w:val="style22"/>
    <w:pPr>
      <w:jc w:val="center"/>
    </w:pPr>
    <w:rPr>
      <w:i/>
      <w:iCs/>
      <w:sz w:val="28"/>
      <w:szCs w:val="28"/>
    </w:rPr>
  </w:style>
  <w:style w:styleId="style23" w:type="paragraph">
    <w:name w:val="Conteúdo da tabela"/>
    <w:basedOn w:val="style0"/>
    <w:next w:val="style23"/>
    <w:pPr>
      <w:suppressLineNumbers/>
    </w:pPr>
    <w:rPr/>
  </w:style>
  <w:style w:styleId="style24" w:type="paragraph">
    <w:name w:val="Cabeçalho"/>
    <w:basedOn w:val="style0"/>
    <w:next w:val="style24"/>
    <w:pPr/>
    <w:rPr/>
  </w:style>
  <w:style w:styleId="style25" w:type="paragraph">
    <w:name w:val="Rodapé"/>
    <w:basedOn w:val="style0"/>
    <w:next w:val="style25"/>
    <w:pPr/>
    <w:rPr/>
  </w:style>
  <w:style w:styleId="style26" w:type="paragraph">
    <w:name w:val="Título de tabela"/>
    <w:basedOn w:val="style23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720</TotalTime>
  <Application>LibreOffice/4.1.2.3$Linux_x86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2015-05-21T09:00:15Z</dcterms:created>
  <dcterms:modified xsi:type="dcterms:W3CDTF">2015-07-08T13:23:37Z</dcterms:modified>
  <cp:revision>4</cp:revision>
</cp:coreProperties>
</file>